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F864B3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3 de Diciembre</w:t>
            </w:r>
            <w:bookmarkStart w:id="0" w:name="_GoBack"/>
            <w:bookmarkEnd w:id="0"/>
            <w:r w:rsidR="005806B6" w:rsidRPr="00CD2DA9">
              <w:rPr>
                <w:rFonts w:asciiTheme="minorHAnsi" w:hAnsiTheme="minorHAnsi"/>
              </w:rPr>
              <w:t xml:space="preserve"> 2020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Descripción breve de lo acontecido en la clase anterior.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Mejorar la capacidad aeróbica manos libres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CD2DA9" w:rsidRPr="00CD2DA9">
              <w:rPr>
                <w:rFonts w:asciiTheme="minorHAnsi" w:hAnsiTheme="minorHAnsi"/>
              </w:rPr>
              <w:t>estable.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CD2DA9" w:rsidRPr="00451137" w:rsidRDefault="00451137" w:rsidP="00451137">
            <w:pPr>
              <w:rPr>
                <w:rFonts w:asciiTheme="minorHAnsi" w:hAnsiTheme="minorHAnsi" w:cs="Arial"/>
                <w:shd w:val="clear" w:color="auto" w:fill="FFFFFF"/>
              </w:rPr>
            </w:pPr>
            <w:r w:rsidRPr="00451137">
              <w:rPr>
                <w:rFonts w:asciiTheme="minorHAnsi" w:hAnsiTheme="minorHAnsi" w:cs="Arial"/>
                <w:shd w:val="clear" w:color="auto" w:fill="FFFFFF"/>
              </w:rPr>
              <w:t>Baile diversos ritmos manos libres</w:t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  <w:shd w:val="clear" w:color="auto" w:fill="FFFFFF"/>
              </w:rPr>
              <w:t>Trabajo de 12 minutos por 2 minutos de descanso</w:t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  <w:shd w:val="clear" w:color="auto" w:fill="FFFFFF"/>
              </w:rPr>
              <w:t>Algunos de los efectos positivos de que las beneficiarias y beneficiarios adultos mayores bailen es que mejoran su postura, adquieren mayor conciencia corporal y de su entorno, se vuelven más ágiles y optimizan bastante su condición aeróbica. Es una superactividad física, ayuda a mantener un buen ánimo, regula el gasto calórico, muy reducido en estos días por el encierro, y solo requiere música, un espacio físico adecuado y ganas de bailar y pasarlo bien.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1583" w:rsidRDefault="00F51583">
      <w:r>
        <w:separator/>
      </w:r>
    </w:p>
  </w:endnote>
  <w:endnote w:type="continuationSeparator" w:id="0">
    <w:p w:rsidR="00F51583" w:rsidRDefault="00F51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1583" w:rsidRDefault="00F51583">
      <w:r>
        <w:separator/>
      </w:r>
    </w:p>
  </w:footnote>
  <w:footnote w:type="continuationSeparator" w:id="0">
    <w:p w:rsidR="00F51583" w:rsidRDefault="00F515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1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3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5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8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9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337A53"/>
    <w:rsid w:val="003B2B26"/>
    <w:rsid w:val="00404181"/>
    <w:rsid w:val="00451137"/>
    <w:rsid w:val="005806B6"/>
    <w:rsid w:val="006D34FE"/>
    <w:rsid w:val="00701B27"/>
    <w:rsid w:val="007243A1"/>
    <w:rsid w:val="00751E37"/>
    <w:rsid w:val="008918A7"/>
    <w:rsid w:val="00892834"/>
    <w:rsid w:val="009B472A"/>
    <w:rsid w:val="009E72F7"/>
    <w:rsid w:val="00A6596F"/>
    <w:rsid w:val="00A95109"/>
    <w:rsid w:val="00AF643E"/>
    <w:rsid w:val="00B007B3"/>
    <w:rsid w:val="00B40A35"/>
    <w:rsid w:val="00C53B0C"/>
    <w:rsid w:val="00CD2DA9"/>
    <w:rsid w:val="00CD6081"/>
    <w:rsid w:val="00DC7FEE"/>
    <w:rsid w:val="00DF0551"/>
    <w:rsid w:val="00E7551B"/>
    <w:rsid w:val="00EE4D61"/>
    <w:rsid w:val="00F51583"/>
    <w:rsid w:val="00F864B3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215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5</cp:revision>
  <cp:lastPrinted>2020-10-24T02:22:00Z</cp:lastPrinted>
  <dcterms:created xsi:type="dcterms:W3CDTF">2020-11-05T12:17:00Z</dcterms:created>
  <dcterms:modified xsi:type="dcterms:W3CDTF">2020-12-01T02:20:00Z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