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A612E6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 2 de Marzo</w:t>
            </w:r>
            <w:r w:rsidR="00121306">
              <w:rPr>
                <w:rFonts w:asciiTheme="minorHAnsi" w:hAnsiTheme="minorHAnsi"/>
              </w:rPr>
              <w:t xml:space="preserve">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1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Saludo y Bienvenida a la clase</w:t>
            </w:r>
          </w:p>
          <w:p w:rsidR="00B007B3" w:rsidRPr="00CD2DA9" w:rsidRDefault="007A027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 w:rsidR="00A612E6">
              <w:rPr>
                <w:rFonts w:asciiTheme="minorHAnsi" w:hAnsiTheme="minorHAnsi"/>
              </w:rPr>
              <w:t>Mejorar la fuerza de miembro superior</w:t>
            </w:r>
          </w:p>
          <w:p w:rsidR="00B007B3" w:rsidRPr="00CD2DA9" w:rsidRDefault="007A027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</w:t>
            </w:r>
            <w:r w:rsidR="005707E4">
              <w:rPr>
                <w:rFonts w:asciiTheme="minorHAnsi" w:hAnsiTheme="minorHAnsi"/>
              </w:rPr>
              <w:t>e:</w:t>
            </w:r>
            <w:r w:rsidR="00A612E6">
              <w:rPr>
                <w:rFonts w:asciiTheme="minorHAnsi" w:hAnsiTheme="minorHAnsi"/>
              </w:rPr>
              <w:t xml:space="preserve"> Aumentar la flexibilidad de miembro superior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Hidratación antes durant</w:t>
            </w:r>
            <w:r w:rsidR="007A0277">
              <w:rPr>
                <w:rFonts w:asciiTheme="minorHAnsi" w:hAnsiTheme="minorHAnsi"/>
              </w:rPr>
              <w:t>e y al terminar, ropa adecuada y espacio libre para la actividad.</w:t>
            </w:r>
          </w:p>
          <w:p w:rsidR="00B007B3" w:rsidRPr="00CD2DA9" w:rsidRDefault="007A027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 y estiramiento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CD2DA9" w:rsidRDefault="00A612E6" w:rsidP="00A612E6">
            <w:p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>Ejercicios con bastón.</w:t>
            </w:r>
          </w:p>
          <w:p w:rsidR="00A612E6" w:rsidRDefault="00A612E6" w:rsidP="00A612E6">
            <w:pPr>
              <w:pStyle w:val="Prrafodelista"/>
              <w:numPr>
                <w:ilvl w:val="0"/>
                <w:numId w:val="12"/>
              </w:num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>Tomar el bastón con ambas manos ubicándolo en la parte posterior del cuerpo, y desde ahí subir y bajar en movimientos cortos 10 veces y luego mantener.</w:t>
            </w:r>
          </w:p>
          <w:p w:rsidR="00A612E6" w:rsidRDefault="00A612E6" w:rsidP="00A612E6">
            <w:pPr>
              <w:pStyle w:val="Prrafodelista"/>
              <w:numPr>
                <w:ilvl w:val="0"/>
                <w:numId w:val="12"/>
              </w:num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>Tomar el bastón con ambas manos y apoyar la espalda en la pared, luego elevar los brazos lo más alto posible y mantener.</w:t>
            </w:r>
          </w:p>
          <w:p w:rsidR="00A612E6" w:rsidRDefault="00A612E6" w:rsidP="00A612E6">
            <w:pPr>
              <w:pStyle w:val="Prrafodelista"/>
              <w:numPr>
                <w:ilvl w:val="0"/>
                <w:numId w:val="12"/>
              </w:num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>Tomar el bastón con ambas manos y mantenerlo a la altura del pecho y realizar rotaciones de tronco e insistir en el movimiento 10 veces y luego mantener.</w:t>
            </w:r>
          </w:p>
          <w:p w:rsidR="00A612E6" w:rsidRDefault="00A612E6" w:rsidP="00A612E6">
            <w:pPr>
              <w:pStyle w:val="Prrafodelista"/>
              <w:numPr>
                <w:ilvl w:val="0"/>
                <w:numId w:val="12"/>
              </w:num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 xml:space="preserve">Tomar el bastón con ambas manos y llevar éste detrás de la cabeza en lo posible y mantener </w:t>
            </w:r>
          </w:p>
          <w:p w:rsidR="00A612E6" w:rsidRDefault="00865DDB" w:rsidP="00A612E6">
            <w:pPr>
              <w:pStyle w:val="Prrafodelista"/>
              <w:numPr>
                <w:ilvl w:val="0"/>
                <w:numId w:val="12"/>
              </w:num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>Tomar el bastón con ambas manos manteniendo los brazos extendidos hacia el frente a la altura de los hombros y luego realizar una extensión de muñeca y mantener</w:t>
            </w:r>
          </w:p>
          <w:p w:rsidR="00865DDB" w:rsidRPr="00865DDB" w:rsidRDefault="00865DDB" w:rsidP="00865DDB">
            <w:pPr>
              <w:pStyle w:val="Prrafodelista"/>
              <w:numPr>
                <w:ilvl w:val="0"/>
                <w:numId w:val="12"/>
              </w:numPr>
              <w:rPr>
                <w:rFonts w:asciiTheme="minorHAnsi" w:hAnsiTheme="minorHAnsi" w:cs="Arial"/>
                <w:shd w:val="clear" w:color="auto" w:fill="FFFFFF"/>
              </w:rPr>
            </w:pPr>
            <w:r>
              <w:rPr>
                <w:rFonts w:asciiTheme="minorHAnsi" w:hAnsiTheme="minorHAnsi" w:cs="Arial"/>
                <w:shd w:val="clear" w:color="auto" w:fill="FFFFFF"/>
              </w:rPr>
              <w:t xml:space="preserve">Tomar el bastón con ambas manos manteniendo los brazos extendidos hacia el frente a la altura de los hombros y luego realizar una </w:t>
            </w:r>
            <w:r>
              <w:rPr>
                <w:rFonts w:asciiTheme="minorHAnsi" w:hAnsiTheme="minorHAnsi" w:cs="Arial"/>
                <w:shd w:val="clear" w:color="auto" w:fill="FFFFFF"/>
              </w:rPr>
              <w:t>flexión</w:t>
            </w:r>
            <w:r>
              <w:rPr>
                <w:rFonts w:asciiTheme="minorHAnsi" w:hAnsiTheme="minorHAnsi" w:cs="Arial"/>
                <w:shd w:val="clear" w:color="auto" w:fill="FFFFFF"/>
              </w:rPr>
              <w:t xml:space="preserve"> de muñeca y mantener</w:t>
            </w:r>
            <w:bookmarkStart w:id="0" w:name="_GoBack"/>
            <w:bookmarkEnd w:id="0"/>
          </w:p>
          <w:p w:rsidR="00A612E6" w:rsidRPr="007A0277" w:rsidRDefault="00A612E6" w:rsidP="00A612E6">
            <w:pPr>
              <w:rPr>
                <w:rFonts w:asciiTheme="minorHAnsi" w:hAnsiTheme="minorHAnsi" w:cs="Arial"/>
                <w:shd w:val="clear" w:color="auto" w:fill="FFFFFF"/>
              </w:rPr>
            </w:pP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lastRenderedPageBreak/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118" w:rsidRDefault="00C22118">
      <w:r>
        <w:separator/>
      </w:r>
    </w:p>
  </w:endnote>
  <w:endnote w:type="continuationSeparator" w:id="0">
    <w:p w:rsidR="00C22118" w:rsidRDefault="00C22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118" w:rsidRDefault="00C22118">
      <w:r>
        <w:separator/>
      </w:r>
    </w:p>
  </w:footnote>
  <w:footnote w:type="continuationSeparator" w:id="0">
    <w:p w:rsidR="00C22118" w:rsidRDefault="00C221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D191D"/>
    <w:multiLevelType w:val="hybridMultilevel"/>
    <w:tmpl w:val="F8F0C9B4"/>
    <w:lvl w:ilvl="0" w:tplc="805E1E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77D6901"/>
    <w:multiLevelType w:val="hybridMultilevel"/>
    <w:tmpl w:val="8598780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7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1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6"/>
  </w:num>
  <w:num w:numId="4">
    <w:abstractNumId w:val="3"/>
  </w:num>
  <w:num w:numId="5">
    <w:abstractNumId w:val="9"/>
  </w:num>
  <w:num w:numId="6">
    <w:abstractNumId w:val="7"/>
  </w:num>
  <w:num w:numId="7">
    <w:abstractNumId w:val="11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21306"/>
    <w:rsid w:val="001451DB"/>
    <w:rsid w:val="001649EA"/>
    <w:rsid w:val="00172494"/>
    <w:rsid w:val="001D48BF"/>
    <w:rsid w:val="00337A53"/>
    <w:rsid w:val="003B2B26"/>
    <w:rsid w:val="00404181"/>
    <w:rsid w:val="005707E4"/>
    <w:rsid w:val="005806B6"/>
    <w:rsid w:val="006D34FE"/>
    <w:rsid w:val="00701B27"/>
    <w:rsid w:val="007243A1"/>
    <w:rsid w:val="00751E37"/>
    <w:rsid w:val="007A0277"/>
    <w:rsid w:val="00865DDB"/>
    <w:rsid w:val="008918A7"/>
    <w:rsid w:val="00892834"/>
    <w:rsid w:val="009B472A"/>
    <w:rsid w:val="009E72F7"/>
    <w:rsid w:val="009F1A3B"/>
    <w:rsid w:val="00A612E6"/>
    <w:rsid w:val="00A6596F"/>
    <w:rsid w:val="00A95109"/>
    <w:rsid w:val="00AC7A31"/>
    <w:rsid w:val="00AF643E"/>
    <w:rsid w:val="00B007B3"/>
    <w:rsid w:val="00B178B4"/>
    <w:rsid w:val="00C22118"/>
    <w:rsid w:val="00C53B0C"/>
    <w:rsid w:val="00CD2DA9"/>
    <w:rsid w:val="00CD6081"/>
    <w:rsid w:val="00D27A00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270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7</cp:revision>
  <cp:lastPrinted>2020-10-24T02:22:00Z</cp:lastPrinted>
  <dcterms:created xsi:type="dcterms:W3CDTF">2020-11-05T12:17:00Z</dcterms:created>
  <dcterms:modified xsi:type="dcterms:W3CDTF">2021-03-08T02:12:00Z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