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272819">
        <w:t>: 10</w:t>
      </w:r>
      <w:r w:rsidR="00D306E4">
        <w:t>/12</w:t>
      </w:r>
      <w:r w:rsidRPr="000616AC">
        <w:t>/2020</w:t>
      </w:r>
    </w:p>
    <w:p w:rsidR="00210A13" w:rsidRPr="000616AC" w:rsidRDefault="00210A13" w:rsidP="00C26B90">
      <w:r w:rsidRPr="000616AC">
        <w:t>Nº de planificación del mes</w:t>
      </w:r>
      <w:r w:rsidR="0018145F">
        <w:t>: 12</w:t>
      </w:r>
      <w:bookmarkStart w:id="0" w:name="_GoBack"/>
      <w:bookmarkEnd w:id="0"/>
    </w:p>
    <w:p w:rsidR="00210A13" w:rsidRDefault="00210A13" w:rsidP="00C26B90">
      <w:r w:rsidRPr="000616AC">
        <w:t xml:space="preserve">Objetivo: </w:t>
      </w:r>
      <w:r w:rsidR="00272819" w:rsidRPr="00BF5980">
        <w:rPr>
          <w:color w:val="000000"/>
          <w:lang w:val="es-ES_tradnl" w:eastAsia="es-ES_tradnl"/>
        </w:rPr>
        <w:t>Practicar y mejorar la ejecución del control</w:t>
      </w:r>
      <w:r w:rsidR="00272819">
        <w:rPr>
          <w:color w:val="000000"/>
          <w:lang w:val="es-ES_tradnl" w:eastAsia="es-ES_tradnl"/>
        </w:rPr>
        <w:t xml:space="preserve"> </w:t>
      </w:r>
      <w:r w:rsidR="00272819" w:rsidRPr="00BF5980">
        <w:rPr>
          <w:color w:val="000000"/>
          <w:lang w:val="es-ES_tradnl" w:eastAsia="es-ES_tradnl"/>
        </w:rPr>
        <w:t>orientado.</w:t>
      </w:r>
    </w:p>
    <w:p w:rsidR="00210A13" w:rsidRPr="000616AC" w:rsidRDefault="007A7F90" w:rsidP="00C26B90">
      <w:r>
        <w:t>Materiales: balón, conos, pared.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D306E4" w:rsidP="00C26B90">
            <w:r>
              <w:t>Ejercici</w:t>
            </w:r>
            <w:r w:rsidR="00272819">
              <w:t>os de coordinación tren inferior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7A7F90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272819" w:rsidRDefault="00DC4ED2" w:rsidP="00C26B90">
            <w:r w:rsidRPr="00DC4ED2">
              <w:t xml:space="preserve">Recordatorio </w:t>
            </w:r>
            <w:r>
              <w:t>control orientado, pase a pared.</w:t>
            </w:r>
          </w:p>
          <w:p w:rsidR="00DC4ED2" w:rsidRDefault="00DC4ED2" w:rsidP="00C26B90">
            <w:r>
              <w:t>Practica de control orientado en cuadrado de conos, pase a pared y conducción después del control orientado.</w:t>
            </w:r>
          </w:p>
          <w:p w:rsidR="00DC4ED2" w:rsidRPr="00DC4ED2" w:rsidRDefault="00106384" w:rsidP="00C26B90">
            <w:r>
              <w:t xml:space="preserve">Circuito de pases a pared y </w:t>
            </w:r>
            <w:proofErr w:type="spellStart"/>
            <w:r>
              <w:t>semi</w:t>
            </w:r>
            <w:proofErr w:type="spellEnd"/>
            <w:r>
              <w:t xml:space="preserve"> parada seguido de pase y control orientado y conducción.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Pr="000616AC" w:rsidRDefault="007D4F93" w:rsidP="00C26B90">
            <w:r>
              <w:t>Desafío de dominar (30</w:t>
            </w:r>
            <w:r w:rsidR="001438DE">
              <w:t>0)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616AC"/>
    <w:rsid w:val="000634BC"/>
    <w:rsid w:val="00106384"/>
    <w:rsid w:val="001438DE"/>
    <w:rsid w:val="0018145F"/>
    <w:rsid w:val="00210A13"/>
    <w:rsid w:val="00272819"/>
    <w:rsid w:val="00275D0E"/>
    <w:rsid w:val="003505B5"/>
    <w:rsid w:val="0035651A"/>
    <w:rsid w:val="004E5E13"/>
    <w:rsid w:val="00523C79"/>
    <w:rsid w:val="006516BF"/>
    <w:rsid w:val="006C5690"/>
    <w:rsid w:val="007A7F90"/>
    <w:rsid w:val="007D4F93"/>
    <w:rsid w:val="008418C3"/>
    <w:rsid w:val="008B78A6"/>
    <w:rsid w:val="008C134E"/>
    <w:rsid w:val="008D1FFB"/>
    <w:rsid w:val="00931A06"/>
    <w:rsid w:val="00C26B90"/>
    <w:rsid w:val="00D1285B"/>
    <w:rsid w:val="00D306E4"/>
    <w:rsid w:val="00DC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12</cp:revision>
  <dcterms:created xsi:type="dcterms:W3CDTF">2020-11-01T21:29:00Z</dcterms:created>
  <dcterms:modified xsi:type="dcterms:W3CDTF">2020-12-07T16:44:00Z</dcterms:modified>
</cp:coreProperties>
</file>